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8E9" w:rsidRDefault="00F351A9" w:rsidP="001330D3">
      <w:pPr>
        <w:pStyle w:val="Heading1"/>
        <w:jc w:val="center"/>
      </w:pPr>
      <w:bookmarkStart w:id="0" w:name="_GoBack"/>
      <w:bookmarkEnd w:id="0"/>
      <w:r>
        <w:t>Validation</w:t>
      </w:r>
      <w:r w:rsidR="001330D3">
        <w:t xml:space="preserve"> Officers Report – Board Meeting </w:t>
      </w:r>
      <w:r w:rsidR="00267A5A" w:rsidRPr="00267A5A">
        <w:t>22</w:t>
      </w:r>
      <w:r w:rsidR="00267A5A" w:rsidRPr="00267A5A">
        <w:rPr>
          <w:vertAlign w:val="superscript"/>
        </w:rPr>
        <w:t>nd</w:t>
      </w:r>
      <w:r w:rsidR="00267A5A" w:rsidRPr="00267A5A">
        <w:t xml:space="preserve"> May 2014</w:t>
      </w:r>
    </w:p>
    <w:p w:rsidR="009D67ED" w:rsidRPr="009D67ED" w:rsidRDefault="009D67ED" w:rsidP="009D67ED"/>
    <w:p w:rsidR="00267A5A" w:rsidRPr="00267A5A" w:rsidRDefault="00267A5A" w:rsidP="00267A5A">
      <w:pPr>
        <w:pStyle w:val="Heading2"/>
        <w:rPr>
          <w:b w:val="0"/>
          <w:color w:val="auto"/>
        </w:rPr>
      </w:pPr>
      <w:r w:rsidRPr="00267A5A">
        <w:rPr>
          <w:b w:val="0"/>
          <w:color w:val="auto"/>
        </w:rPr>
        <w:t>Validations continue to run at a high level, and in March f</w:t>
      </w:r>
      <w:r w:rsidR="00F00FA9">
        <w:rPr>
          <w:b w:val="0"/>
          <w:color w:val="auto"/>
        </w:rPr>
        <w:t xml:space="preserve">ar exceeded any previous </w:t>
      </w:r>
      <w:proofErr w:type="gramStart"/>
      <w:r w:rsidR="00F00FA9">
        <w:rPr>
          <w:b w:val="0"/>
          <w:color w:val="auto"/>
        </w:rPr>
        <w:t>figure</w:t>
      </w:r>
      <w:r w:rsidRPr="00267A5A">
        <w:rPr>
          <w:b w:val="0"/>
          <w:color w:val="auto"/>
        </w:rPr>
        <w:t xml:space="preserve">  for</w:t>
      </w:r>
      <w:proofErr w:type="gramEnd"/>
      <w:r w:rsidRPr="00267A5A">
        <w:rPr>
          <w:b w:val="0"/>
          <w:color w:val="auto"/>
        </w:rPr>
        <w:t xml:space="preserve"> that month</w:t>
      </w:r>
      <w:r w:rsidR="00F00FA9">
        <w:rPr>
          <w:b w:val="0"/>
          <w:color w:val="auto"/>
        </w:rPr>
        <w:t>, above 3000 for the first time</w:t>
      </w:r>
      <w:r w:rsidRPr="00267A5A">
        <w:rPr>
          <w:b w:val="0"/>
          <w:color w:val="auto"/>
        </w:rPr>
        <w:t xml:space="preserve">.  The Long Ashton rides at the end of March had 447 finishers; these events have now </w:t>
      </w:r>
      <w:proofErr w:type="spellStart"/>
      <w:r w:rsidR="00F00FA9">
        <w:rPr>
          <w:b w:val="0"/>
          <w:color w:val="auto"/>
        </w:rPr>
        <w:t>superceded</w:t>
      </w:r>
      <w:proofErr w:type="spellEnd"/>
      <w:r w:rsidRPr="00267A5A">
        <w:rPr>
          <w:b w:val="0"/>
          <w:color w:val="auto"/>
        </w:rPr>
        <w:t xml:space="preserve"> the Stevenage rides as the largest events on the calendar.</w:t>
      </w:r>
    </w:p>
    <w:p w:rsidR="009D67ED" w:rsidRPr="00267A5A" w:rsidRDefault="009D67ED" w:rsidP="00267A5A"/>
    <w:p w:rsidR="001330D3" w:rsidRDefault="00267A5A" w:rsidP="001330D3">
      <w:pPr>
        <w:pStyle w:val="Heading2"/>
      </w:pPr>
      <w:r>
        <w:t>Temporary Membership fees</w:t>
      </w:r>
    </w:p>
    <w:p w:rsidR="00267A5A" w:rsidRDefault="00155A5B" w:rsidP="00267A5A">
      <w:pPr>
        <w:ind w:left="431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The numbers of non-members riding calendar events shows no signs of dropping.  In the first 7 months of this season, up to the end of April, the club has received £7000 in temporary membership fees.  As a board we are pledged to help organisers grow their events, but apart from throwing a few pounds at a handful of events, we are doing little to help individual organisers</w:t>
      </w:r>
      <w:r w:rsidR="00E023EA">
        <w:rPr>
          <w:rFonts w:asciiTheme="majorHAnsi" w:hAnsiTheme="majorHAnsi"/>
          <w:sz w:val="26"/>
          <w:szCs w:val="26"/>
        </w:rPr>
        <w:t xml:space="preserve"> in that regard</w:t>
      </w:r>
      <w:r>
        <w:rPr>
          <w:rFonts w:asciiTheme="majorHAnsi" w:hAnsiTheme="majorHAnsi"/>
          <w:sz w:val="26"/>
          <w:szCs w:val="26"/>
        </w:rPr>
        <w:t xml:space="preserve">.  The organiser of the Long Ashton rides mentioned </w:t>
      </w:r>
      <w:r w:rsidR="00E023EA">
        <w:rPr>
          <w:rFonts w:asciiTheme="majorHAnsi" w:hAnsiTheme="majorHAnsi"/>
          <w:sz w:val="26"/>
          <w:szCs w:val="26"/>
        </w:rPr>
        <w:t>was required to hand</w:t>
      </w:r>
      <w:r>
        <w:rPr>
          <w:rFonts w:asciiTheme="majorHAnsi" w:hAnsiTheme="majorHAnsi"/>
          <w:sz w:val="26"/>
          <w:szCs w:val="26"/>
        </w:rPr>
        <w:t xml:space="preserve"> over £632 he had collected.</w:t>
      </w:r>
    </w:p>
    <w:p w:rsidR="00155A5B" w:rsidRDefault="00155A5B" w:rsidP="00267A5A">
      <w:pPr>
        <w:ind w:left="431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We recommend to the board that organisers should be allowed to keep part of the temporary membership fees collected</w:t>
      </w:r>
      <w:r w:rsidR="00072762">
        <w:rPr>
          <w:rFonts w:asciiTheme="majorHAnsi" w:hAnsiTheme="majorHAnsi"/>
          <w:sz w:val="26"/>
          <w:szCs w:val="26"/>
        </w:rPr>
        <w:t>, say 25%.</w:t>
      </w:r>
    </w:p>
    <w:p w:rsidR="009D67ED" w:rsidRDefault="009D67ED" w:rsidP="00267A5A">
      <w:pPr>
        <w:ind w:left="431"/>
        <w:rPr>
          <w:rFonts w:asciiTheme="majorHAnsi" w:hAnsiTheme="majorHAnsi"/>
          <w:sz w:val="26"/>
          <w:szCs w:val="26"/>
        </w:rPr>
      </w:pPr>
    </w:p>
    <w:p w:rsidR="00072762" w:rsidRDefault="00F00FA9" w:rsidP="00072762">
      <w:pPr>
        <w:pStyle w:val="Heading2"/>
      </w:pPr>
      <w:r>
        <w:t>Late brevet card orders</w:t>
      </w:r>
    </w:p>
    <w:p w:rsidR="00BB3DFF" w:rsidRDefault="00072762" w:rsidP="00BB3DFF">
      <w:pPr>
        <w:ind w:left="431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Tony Greenwood continues to provide a great service </w:t>
      </w:r>
      <w:r w:rsidR="00BB3DFF">
        <w:rPr>
          <w:rFonts w:asciiTheme="majorHAnsi" w:hAnsiTheme="majorHAnsi"/>
          <w:sz w:val="26"/>
          <w:szCs w:val="26"/>
        </w:rPr>
        <w:t>on brevet card production</w:t>
      </w:r>
      <w:r>
        <w:rPr>
          <w:rFonts w:asciiTheme="majorHAnsi" w:hAnsiTheme="majorHAnsi"/>
          <w:sz w:val="26"/>
          <w:szCs w:val="26"/>
        </w:rPr>
        <w:t xml:space="preserve">.  </w:t>
      </w:r>
      <w:r w:rsidR="00BB3DFF">
        <w:rPr>
          <w:rFonts w:asciiTheme="majorHAnsi" w:hAnsiTheme="majorHAnsi"/>
          <w:sz w:val="26"/>
          <w:szCs w:val="26"/>
        </w:rPr>
        <w:t>He is very proactive in his dealings with organisers, but is often falling foul of those who do not place orders</w:t>
      </w:r>
      <w:r w:rsidR="009D67ED">
        <w:rPr>
          <w:rFonts w:asciiTheme="majorHAnsi" w:hAnsiTheme="majorHAnsi"/>
          <w:sz w:val="26"/>
          <w:szCs w:val="26"/>
        </w:rPr>
        <w:t xml:space="preserve"> before</w:t>
      </w:r>
      <w:r w:rsidR="00BB3DFF">
        <w:rPr>
          <w:rFonts w:asciiTheme="majorHAnsi" w:hAnsiTheme="majorHAnsi"/>
          <w:sz w:val="26"/>
          <w:szCs w:val="26"/>
        </w:rPr>
        <w:t xml:space="preserve"> the two-week deadline.  He has asked that we consider giving him the authority to impose a £20 fine for those who transgress.  We have great sympathy for his position, as th</w:t>
      </w:r>
      <w:r w:rsidR="009D67ED">
        <w:rPr>
          <w:rFonts w:asciiTheme="majorHAnsi" w:hAnsiTheme="majorHAnsi"/>
          <w:sz w:val="26"/>
          <w:szCs w:val="26"/>
        </w:rPr>
        <w:t>ose who do not comply with this simple rule</w:t>
      </w:r>
      <w:r w:rsidR="00BB3DFF">
        <w:rPr>
          <w:rFonts w:asciiTheme="majorHAnsi" w:hAnsiTheme="majorHAnsi"/>
          <w:sz w:val="26"/>
          <w:szCs w:val="26"/>
        </w:rPr>
        <w:t xml:space="preserve"> will ultimately cost the club a willing </w:t>
      </w:r>
      <w:r w:rsidR="009D67ED">
        <w:rPr>
          <w:rFonts w:asciiTheme="majorHAnsi" w:hAnsiTheme="majorHAnsi"/>
          <w:sz w:val="26"/>
          <w:szCs w:val="26"/>
        </w:rPr>
        <w:t>officer</w:t>
      </w:r>
      <w:r w:rsidR="00BB3DFF">
        <w:rPr>
          <w:rFonts w:asciiTheme="majorHAnsi" w:hAnsiTheme="majorHAnsi"/>
          <w:sz w:val="26"/>
          <w:szCs w:val="26"/>
        </w:rPr>
        <w:t>.</w:t>
      </w:r>
    </w:p>
    <w:p w:rsidR="00072762" w:rsidRDefault="00BB3DFF" w:rsidP="00BB3DFF">
      <w:pPr>
        <w:ind w:left="431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There is already provision for the brevet card price to increase for late orders, though we can only remember this being </w:t>
      </w:r>
      <w:r w:rsidR="00FA74E9">
        <w:rPr>
          <w:rFonts w:asciiTheme="majorHAnsi" w:hAnsiTheme="majorHAnsi"/>
          <w:sz w:val="26"/>
          <w:szCs w:val="26"/>
        </w:rPr>
        <w:t>invoked</w:t>
      </w:r>
      <w:r>
        <w:rPr>
          <w:rFonts w:asciiTheme="majorHAnsi" w:hAnsiTheme="majorHAnsi"/>
          <w:sz w:val="26"/>
          <w:szCs w:val="26"/>
        </w:rPr>
        <w:t xml:space="preserve"> once in the last 10 years.</w:t>
      </w:r>
      <w:r w:rsidR="007E45FD">
        <w:rPr>
          <w:rFonts w:asciiTheme="majorHAnsi" w:hAnsiTheme="majorHAnsi"/>
          <w:sz w:val="26"/>
          <w:szCs w:val="26"/>
        </w:rPr>
        <w:t xml:space="preserve">  An automated system as previously envisaged by us would increase the price automatically once the deadline was reached thus taking the matter out of the hand of the brevet card producer.</w:t>
      </w:r>
    </w:p>
    <w:p w:rsidR="00FA74E9" w:rsidRPr="00072762" w:rsidRDefault="00FA74E9" w:rsidP="00BB3DFF">
      <w:pPr>
        <w:ind w:left="431"/>
        <w:rPr>
          <w:rFonts w:asciiTheme="majorHAnsi" w:hAnsiTheme="majorHAnsi"/>
          <w:sz w:val="26"/>
          <w:szCs w:val="26"/>
        </w:rPr>
      </w:pPr>
    </w:p>
    <w:p w:rsidR="00267A5A" w:rsidRDefault="00F00FA9" w:rsidP="00F00FA9">
      <w:pPr>
        <w:pStyle w:val="Heading2"/>
      </w:pPr>
      <w:r>
        <w:t>Brevet card stocks</w:t>
      </w:r>
    </w:p>
    <w:p w:rsidR="00F00FA9" w:rsidRDefault="00F00FA9" w:rsidP="00F00FA9">
      <w:pPr>
        <w:ind w:left="431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We recently ordered new supplies of all distances in the gloss finish, and Tony has sufficient cards for the next few months.  We will be re-ordering in a few months.  Tony is trying to find a printer near Cambridge for future orders.</w:t>
      </w:r>
    </w:p>
    <w:p w:rsidR="00F00FA9" w:rsidRPr="00F00FA9" w:rsidRDefault="00F00FA9" w:rsidP="00F00FA9">
      <w:pPr>
        <w:ind w:left="431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In the past, we have had a special PBP qualifier brevet card.  If you wish this practice to continue for 2015, we will need a design by July 2014 to incorporate in our next order.</w:t>
      </w:r>
    </w:p>
    <w:p w:rsidR="00267A5A" w:rsidRPr="00267A5A" w:rsidRDefault="00267A5A" w:rsidP="00267A5A"/>
    <w:p w:rsidR="00267A5A" w:rsidRPr="00267A5A" w:rsidRDefault="00267A5A" w:rsidP="00267A5A">
      <w:pPr>
        <w:ind w:left="431"/>
      </w:pPr>
    </w:p>
    <w:sectPr w:rsidR="00267A5A" w:rsidRPr="00267A5A" w:rsidSect="00135043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CA9" w:rsidRDefault="00C90CA9" w:rsidP="001374D1">
      <w:pPr>
        <w:spacing w:after="0" w:line="240" w:lineRule="auto"/>
      </w:pPr>
      <w:r>
        <w:separator/>
      </w:r>
    </w:p>
  </w:endnote>
  <w:endnote w:type="continuationSeparator" w:id="0">
    <w:p w:rsidR="00C90CA9" w:rsidRDefault="00C90CA9" w:rsidP="0013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86E" w:rsidRDefault="001330D3" w:rsidP="009E7C52">
    <w:pPr>
      <w:pStyle w:val="Footer"/>
      <w:tabs>
        <w:tab w:val="clear" w:pos="4513"/>
        <w:tab w:val="clear" w:pos="9026"/>
        <w:tab w:val="center" w:pos="5245"/>
        <w:tab w:val="right" w:pos="10490"/>
      </w:tabs>
      <w:rPr>
        <w:noProof/>
      </w:rPr>
    </w:pPr>
    <w:r>
      <w:t xml:space="preserve">[Name] </w:t>
    </w:r>
    <w:r w:rsidR="001374D1">
      <w:tab/>
      <w:t xml:space="preserve">Page </w:t>
    </w:r>
    <w:r w:rsidR="00330393">
      <w:fldChar w:fldCharType="begin"/>
    </w:r>
    <w:r w:rsidR="001374D1">
      <w:instrText xml:space="preserve"> PAGE   \* MERGEFORMAT </w:instrText>
    </w:r>
    <w:r w:rsidR="00330393">
      <w:fldChar w:fldCharType="separate"/>
    </w:r>
    <w:r w:rsidR="00C71D93">
      <w:rPr>
        <w:noProof/>
      </w:rPr>
      <w:t>1</w:t>
    </w:r>
    <w:r w:rsidR="00330393">
      <w:rPr>
        <w:noProof/>
      </w:rPr>
      <w:fldChar w:fldCharType="end"/>
    </w:r>
    <w:r w:rsidR="00C03C2D">
      <w:rPr>
        <w:noProof/>
      </w:rPr>
      <w:t xml:space="preserve"> </w:t>
    </w:r>
    <w:r w:rsidR="001374D1">
      <w:rPr>
        <w:noProof/>
      </w:rPr>
      <w:tab/>
    </w:r>
    <w:fldSimple w:instr=" FILENAME   \* MERGEFORMAT ">
      <w:r w:rsidR="00966E5C">
        <w:rPr>
          <w:noProof/>
        </w:rPr>
        <w:t>Document2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CA9" w:rsidRDefault="00C90CA9" w:rsidP="001374D1">
      <w:pPr>
        <w:spacing w:after="0" w:line="240" w:lineRule="auto"/>
      </w:pPr>
      <w:r>
        <w:separator/>
      </w:r>
    </w:p>
  </w:footnote>
  <w:footnote w:type="continuationSeparator" w:id="0">
    <w:p w:rsidR="00C90CA9" w:rsidRDefault="00C90CA9" w:rsidP="00137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A4" w:rsidRPr="004131A4" w:rsidRDefault="004131A4" w:rsidP="004131A4">
    <w:pPr>
      <w:pStyle w:val="Header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5E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29C5856"/>
    <w:multiLevelType w:val="multilevel"/>
    <w:tmpl w:val="6BF631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792DF4"/>
    <w:multiLevelType w:val="hybridMultilevel"/>
    <w:tmpl w:val="186E8E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689E"/>
    <w:multiLevelType w:val="hybridMultilevel"/>
    <w:tmpl w:val="6FB62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2798C"/>
    <w:multiLevelType w:val="hybridMultilevel"/>
    <w:tmpl w:val="969688D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C30110"/>
    <w:multiLevelType w:val="hybridMultilevel"/>
    <w:tmpl w:val="CA20D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731E17"/>
    <w:multiLevelType w:val="hybridMultilevel"/>
    <w:tmpl w:val="1178A53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1F0BB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718393F"/>
    <w:multiLevelType w:val="hybridMultilevel"/>
    <w:tmpl w:val="B62E8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3146A"/>
    <w:multiLevelType w:val="hybridMultilevel"/>
    <w:tmpl w:val="B9825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67FD1"/>
    <w:multiLevelType w:val="hybridMultilevel"/>
    <w:tmpl w:val="9BF0AC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60F8B"/>
    <w:multiLevelType w:val="hybridMultilevel"/>
    <w:tmpl w:val="14FEA806"/>
    <w:lvl w:ilvl="0" w:tplc="DE561A5C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562C6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14172B4"/>
    <w:multiLevelType w:val="hybridMultilevel"/>
    <w:tmpl w:val="679071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1F14DFD"/>
    <w:multiLevelType w:val="hybridMultilevel"/>
    <w:tmpl w:val="768435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15084"/>
    <w:multiLevelType w:val="hybridMultilevel"/>
    <w:tmpl w:val="35CA04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716672"/>
    <w:multiLevelType w:val="hybridMultilevel"/>
    <w:tmpl w:val="F9D647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FF2EB1"/>
    <w:multiLevelType w:val="hybridMultilevel"/>
    <w:tmpl w:val="32B4A5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A3E99"/>
    <w:multiLevelType w:val="hybridMultilevel"/>
    <w:tmpl w:val="8A14B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372BF9"/>
    <w:multiLevelType w:val="hybridMultilevel"/>
    <w:tmpl w:val="494C5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559FC"/>
    <w:multiLevelType w:val="hybridMultilevel"/>
    <w:tmpl w:val="6F4085DA"/>
    <w:lvl w:ilvl="0" w:tplc="A5B2180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1003E73"/>
    <w:multiLevelType w:val="hybridMultilevel"/>
    <w:tmpl w:val="EA6E0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A5FC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533139E0"/>
    <w:multiLevelType w:val="hybridMultilevel"/>
    <w:tmpl w:val="F000E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47771"/>
    <w:multiLevelType w:val="hybridMultilevel"/>
    <w:tmpl w:val="1526B3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717696"/>
    <w:multiLevelType w:val="hybridMultilevel"/>
    <w:tmpl w:val="6CB87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3311E"/>
    <w:multiLevelType w:val="hybridMultilevel"/>
    <w:tmpl w:val="17F8E1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BE075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58D265E"/>
    <w:multiLevelType w:val="hybridMultilevel"/>
    <w:tmpl w:val="5E264C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BF1851"/>
    <w:multiLevelType w:val="hybridMultilevel"/>
    <w:tmpl w:val="21B8190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B23D17"/>
    <w:multiLevelType w:val="hybridMultilevel"/>
    <w:tmpl w:val="A4A02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FC6F2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63E67AD"/>
    <w:multiLevelType w:val="hybridMultilevel"/>
    <w:tmpl w:val="6B868FE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672509F"/>
    <w:multiLevelType w:val="hybridMultilevel"/>
    <w:tmpl w:val="53684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C354A1"/>
    <w:multiLevelType w:val="hybridMultilevel"/>
    <w:tmpl w:val="C95EB3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ECC2EEB"/>
    <w:multiLevelType w:val="hybridMultilevel"/>
    <w:tmpl w:val="34BC955E"/>
    <w:lvl w:ilvl="0" w:tplc="0809000F">
      <w:start w:val="1"/>
      <w:numFmt w:val="decimal"/>
      <w:lvlText w:val="%1."/>
      <w:lvlJc w:val="left"/>
      <w:pPr>
        <w:ind w:left="578" w:hanging="360"/>
      </w:pPr>
    </w:lvl>
    <w:lvl w:ilvl="1" w:tplc="08090019" w:tentative="1">
      <w:start w:val="1"/>
      <w:numFmt w:val="lowerLetter"/>
      <w:lvlText w:val="%2."/>
      <w:lvlJc w:val="left"/>
      <w:pPr>
        <w:ind w:left="1298" w:hanging="360"/>
      </w:pPr>
    </w:lvl>
    <w:lvl w:ilvl="2" w:tplc="0809001B" w:tentative="1">
      <w:start w:val="1"/>
      <w:numFmt w:val="lowerRoman"/>
      <w:lvlText w:val="%3."/>
      <w:lvlJc w:val="right"/>
      <w:pPr>
        <w:ind w:left="2018" w:hanging="180"/>
      </w:pPr>
    </w:lvl>
    <w:lvl w:ilvl="3" w:tplc="0809000F" w:tentative="1">
      <w:start w:val="1"/>
      <w:numFmt w:val="decimal"/>
      <w:lvlText w:val="%4."/>
      <w:lvlJc w:val="left"/>
      <w:pPr>
        <w:ind w:left="2738" w:hanging="360"/>
      </w:pPr>
    </w:lvl>
    <w:lvl w:ilvl="4" w:tplc="08090019" w:tentative="1">
      <w:start w:val="1"/>
      <w:numFmt w:val="lowerLetter"/>
      <w:lvlText w:val="%5."/>
      <w:lvlJc w:val="left"/>
      <w:pPr>
        <w:ind w:left="3458" w:hanging="360"/>
      </w:pPr>
    </w:lvl>
    <w:lvl w:ilvl="5" w:tplc="0809001B" w:tentative="1">
      <w:start w:val="1"/>
      <w:numFmt w:val="lowerRoman"/>
      <w:lvlText w:val="%6."/>
      <w:lvlJc w:val="right"/>
      <w:pPr>
        <w:ind w:left="4178" w:hanging="180"/>
      </w:pPr>
    </w:lvl>
    <w:lvl w:ilvl="6" w:tplc="0809000F" w:tentative="1">
      <w:start w:val="1"/>
      <w:numFmt w:val="decimal"/>
      <w:lvlText w:val="%7."/>
      <w:lvlJc w:val="left"/>
      <w:pPr>
        <w:ind w:left="4898" w:hanging="360"/>
      </w:pPr>
    </w:lvl>
    <w:lvl w:ilvl="7" w:tplc="08090019" w:tentative="1">
      <w:start w:val="1"/>
      <w:numFmt w:val="lowerLetter"/>
      <w:lvlText w:val="%8."/>
      <w:lvlJc w:val="left"/>
      <w:pPr>
        <w:ind w:left="5618" w:hanging="360"/>
      </w:pPr>
    </w:lvl>
    <w:lvl w:ilvl="8" w:tplc="08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10"/>
  </w:num>
  <w:num w:numId="3">
    <w:abstractNumId w:val="7"/>
  </w:num>
  <w:num w:numId="4">
    <w:abstractNumId w:val="22"/>
  </w:num>
  <w:num w:numId="5">
    <w:abstractNumId w:val="19"/>
  </w:num>
  <w:num w:numId="6">
    <w:abstractNumId w:val="21"/>
  </w:num>
  <w:num w:numId="7">
    <w:abstractNumId w:val="9"/>
  </w:num>
  <w:num w:numId="8">
    <w:abstractNumId w:val="8"/>
  </w:num>
  <w:num w:numId="9">
    <w:abstractNumId w:val="17"/>
  </w:num>
  <w:num w:numId="10">
    <w:abstractNumId w:val="28"/>
  </w:num>
  <w:num w:numId="11">
    <w:abstractNumId w:val="3"/>
  </w:num>
  <w:num w:numId="12">
    <w:abstractNumId w:val="0"/>
  </w:num>
  <w:num w:numId="13">
    <w:abstractNumId w:val="14"/>
  </w:num>
  <w:num w:numId="14">
    <w:abstractNumId w:val="30"/>
  </w:num>
  <w:num w:numId="15">
    <w:abstractNumId w:val="2"/>
  </w:num>
  <w:num w:numId="16">
    <w:abstractNumId w:val="6"/>
  </w:num>
  <w:num w:numId="17">
    <w:abstractNumId w:val="13"/>
  </w:num>
  <w:num w:numId="18">
    <w:abstractNumId w:val="5"/>
  </w:num>
  <w:num w:numId="19">
    <w:abstractNumId w:val="18"/>
  </w:num>
  <w:num w:numId="20">
    <w:abstractNumId w:val="34"/>
  </w:num>
  <w:num w:numId="21">
    <w:abstractNumId w:val="23"/>
  </w:num>
  <w:num w:numId="22">
    <w:abstractNumId w:val="25"/>
  </w:num>
  <w:num w:numId="23">
    <w:abstractNumId w:val="4"/>
  </w:num>
  <w:num w:numId="24">
    <w:abstractNumId w:val="32"/>
  </w:num>
  <w:num w:numId="25">
    <w:abstractNumId w:val="15"/>
  </w:num>
  <w:num w:numId="26">
    <w:abstractNumId w:val="35"/>
  </w:num>
  <w:num w:numId="27">
    <w:abstractNumId w:val="33"/>
  </w:num>
  <w:num w:numId="28">
    <w:abstractNumId w:val="24"/>
  </w:num>
  <w:num w:numId="29">
    <w:abstractNumId w:val="29"/>
  </w:num>
  <w:num w:numId="30">
    <w:abstractNumId w:val="16"/>
  </w:num>
  <w:num w:numId="31">
    <w:abstractNumId w:val="11"/>
  </w:num>
  <w:num w:numId="32">
    <w:abstractNumId w:val="26"/>
  </w:num>
  <w:num w:numId="33">
    <w:abstractNumId w:val="27"/>
  </w:num>
  <w:num w:numId="34">
    <w:abstractNumId w:val="31"/>
  </w:num>
  <w:num w:numId="35">
    <w:abstractNumId w:val="12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E5C"/>
    <w:rsid w:val="00000111"/>
    <w:rsid w:val="000051EE"/>
    <w:rsid w:val="000152B4"/>
    <w:rsid w:val="00017092"/>
    <w:rsid w:val="00061D55"/>
    <w:rsid w:val="00066998"/>
    <w:rsid w:val="00072762"/>
    <w:rsid w:val="000813DD"/>
    <w:rsid w:val="000902BB"/>
    <w:rsid w:val="000930B2"/>
    <w:rsid w:val="000B0294"/>
    <w:rsid w:val="000E6CFD"/>
    <w:rsid w:val="00100FF4"/>
    <w:rsid w:val="00112090"/>
    <w:rsid w:val="001144B8"/>
    <w:rsid w:val="00131322"/>
    <w:rsid w:val="001330D3"/>
    <w:rsid w:val="00133DDA"/>
    <w:rsid w:val="00135043"/>
    <w:rsid w:val="001374D1"/>
    <w:rsid w:val="00145EE0"/>
    <w:rsid w:val="00146FDC"/>
    <w:rsid w:val="00153752"/>
    <w:rsid w:val="00155A5B"/>
    <w:rsid w:val="0016707C"/>
    <w:rsid w:val="00175D42"/>
    <w:rsid w:val="001B200A"/>
    <w:rsid w:val="001B58F1"/>
    <w:rsid w:val="001C6FF7"/>
    <w:rsid w:val="00204111"/>
    <w:rsid w:val="00233B6B"/>
    <w:rsid w:val="00267A5A"/>
    <w:rsid w:val="00290111"/>
    <w:rsid w:val="00291AB0"/>
    <w:rsid w:val="002A7053"/>
    <w:rsid w:val="002B795B"/>
    <w:rsid w:val="002D0840"/>
    <w:rsid w:val="00307279"/>
    <w:rsid w:val="00330393"/>
    <w:rsid w:val="003326E2"/>
    <w:rsid w:val="00353706"/>
    <w:rsid w:val="003B4EA6"/>
    <w:rsid w:val="004131A4"/>
    <w:rsid w:val="00430C56"/>
    <w:rsid w:val="00441B70"/>
    <w:rsid w:val="00461434"/>
    <w:rsid w:val="004C5885"/>
    <w:rsid w:val="004C6956"/>
    <w:rsid w:val="004E1A1F"/>
    <w:rsid w:val="004E1B90"/>
    <w:rsid w:val="00510AEB"/>
    <w:rsid w:val="00520BDC"/>
    <w:rsid w:val="005B2268"/>
    <w:rsid w:val="005D5FF6"/>
    <w:rsid w:val="00601180"/>
    <w:rsid w:val="00615BD7"/>
    <w:rsid w:val="00615F8E"/>
    <w:rsid w:val="0068557D"/>
    <w:rsid w:val="006D1832"/>
    <w:rsid w:val="006E10EB"/>
    <w:rsid w:val="006E490C"/>
    <w:rsid w:val="0073086E"/>
    <w:rsid w:val="0074644C"/>
    <w:rsid w:val="0076656D"/>
    <w:rsid w:val="007E45FD"/>
    <w:rsid w:val="007E5E1C"/>
    <w:rsid w:val="00832C00"/>
    <w:rsid w:val="008E19B3"/>
    <w:rsid w:val="009023B3"/>
    <w:rsid w:val="00922AEA"/>
    <w:rsid w:val="009405B4"/>
    <w:rsid w:val="00950C9F"/>
    <w:rsid w:val="00960FA8"/>
    <w:rsid w:val="00966E5C"/>
    <w:rsid w:val="00971EF2"/>
    <w:rsid w:val="009A5BF3"/>
    <w:rsid w:val="009B182B"/>
    <w:rsid w:val="009B258B"/>
    <w:rsid w:val="009C77E8"/>
    <w:rsid w:val="009D67ED"/>
    <w:rsid w:val="009E7C52"/>
    <w:rsid w:val="00A1647D"/>
    <w:rsid w:val="00A24982"/>
    <w:rsid w:val="00A27BB4"/>
    <w:rsid w:val="00A6513F"/>
    <w:rsid w:val="00A96D7E"/>
    <w:rsid w:val="00AB25F5"/>
    <w:rsid w:val="00AD2359"/>
    <w:rsid w:val="00AE4859"/>
    <w:rsid w:val="00AF55E8"/>
    <w:rsid w:val="00B12405"/>
    <w:rsid w:val="00B14D93"/>
    <w:rsid w:val="00B2570E"/>
    <w:rsid w:val="00B50EE7"/>
    <w:rsid w:val="00B84CD7"/>
    <w:rsid w:val="00B85F1F"/>
    <w:rsid w:val="00B95117"/>
    <w:rsid w:val="00BB0B7A"/>
    <w:rsid w:val="00BB3DFF"/>
    <w:rsid w:val="00BD12A7"/>
    <w:rsid w:val="00BD1CC1"/>
    <w:rsid w:val="00C00FD1"/>
    <w:rsid w:val="00C03C2D"/>
    <w:rsid w:val="00C07655"/>
    <w:rsid w:val="00C234A6"/>
    <w:rsid w:val="00C24C8F"/>
    <w:rsid w:val="00C71D93"/>
    <w:rsid w:val="00C90CA9"/>
    <w:rsid w:val="00C91E7D"/>
    <w:rsid w:val="00CD0096"/>
    <w:rsid w:val="00CE2566"/>
    <w:rsid w:val="00D062DC"/>
    <w:rsid w:val="00D2008E"/>
    <w:rsid w:val="00D234BB"/>
    <w:rsid w:val="00D902E9"/>
    <w:rsid w:val="00DC4515"/>
    <w:rsid w:val="00E023EA"/>
    <w:rsid w:val="00E10500"/>
    <w:rsid w:val="00E7677E"/>
    <w:rsid w:val="00E908E9"/>
    <w:rsid w:val="00E96279"/>
    <w:rsid w:val="00EC4B73"/>
    <w:rsid w:val="00EF64DC"/>
    <w:rsid w:val="00F00FA9"/>
    <w:rsid w:val="00F01EAF"/>
    <w:rsid w:val="00F11FB9"/>
    <w:rsid w:val="00F33C76"/>
    <w:rsid w:val="00F34104"/>
    <w:rsid w:val="00F351A9"/>
    <w:rsid w:val="00F37E5C"/>
    <w:rsid w:val="00F517BB"/>
    <w:rsid w:val="00F90610"/>
    <w:rsid w:val="00F9303F"/>
    <w:rsid w:val="00FA74E9"/>
    <w:rsid w:val="00FB6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EB"/>
  </w:style>
  <w:style w:type="paragraph" w:styleId="Heading1">
    <w:name w:val="heading 1"/>
    <w:basedOn w:val="Normal"/>
    <w:next w:val="Normal"/>
    <w:link w:val="Heading1Char"/>
    <w:uiPriority w:val="9"/>
    <w:qFormat/>
    <w:rsid w:val="004131A4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1A4"/>
    <w:pPr>
      <w:keepNext/>
      <w:keepLines/>
      <w:numPr>
        <w:ilvl w:val="1"/>
        <w:numId w:val="36"/>
      </w:numPr>
      <w:spacing w:before="200" w:after="0"/>
      <w:ind w:left="431" w:hanging="43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2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8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1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23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4D1"/>
  </w:style>
  <w:style w:type="paragraph" w:styleId="Footer">
    <w:name w:val="footer"/>
    <w:basedOn w:val="Normal"/>
    <w:link w:val="Foot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4D1"/>
  </w:style>
  <w:style w:type="table" w:styleId="TableGrid">
    <w:name w:val="Table Grid"/>
    <w:basedOn w:val="TableNormal"/>
    <w:uiPriority w:val="59"/>
    <w:rsid w:val="00F33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31A4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1A4"/>
    <w:pPr>
      <w:keepNext/>
      <w:keepLines/>
      <w:numPr>
        <w:ilvl w:val="1"/>
        <w:numId w:val="36"/>
      </w:numPr>
      <w:spacing w:before="200" w:after="0"/>
      <w:ind w:left="431" w:hanging="43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2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8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1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23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4D1"/>
  </w:style>
  <w:style w:type="paragraph" w:styleId="Footer">
    <w:name w:val="footer"/>
    <w:basedOn w:val="Normal"/>
    <w:link w:val="Foot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4D1"/>
  </w:style>
  <w:style w:type="table" w:styleId="TableGrid">
    <w:name w:val="Table Grid"/>
    <w:basedOn w:val="TableNormal"/>
    <w:uiPriority w:val="59"/>
    <w:rsid w:val="00F33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eandKeith\AppData\Local\Microsoft\Windows\Temporary%20Internet%20Files\Content.IE5\UVKG5GBQ\AUK%20Board%20Meeting%20Officers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172B8-D3BE-489C-B959-CDD9878D8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AUK Board Meeting Officers Report Template</Template>
  <TotalTime>37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SueandKeith</dc:creator>
  <cp:lastModifiedBy>Sue and Keith</cp:lastModifiedBy>
  <cp:revision>6</cp:revision>
  <dcterms:created xsi:type="dcterms:W3CDTF">2014-05-10T15:01:00Z</dcterms:created>
  <dcterms:modified xsi:type="dcterms:W3CDTF">2014-05-10T15:37:00Z</dcterms:modified>
</cp:coreProperties>
</file>